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45E" w:rsidRPr="007D01E3" w:rsidRDefault="0054005E" w:rsidP="0054005E">
      <w:pPr>
        <w:jc w:val="center"/>
        <w:rPr>
          <w:rFonts w:cs="Times New Roman"/>
          <w:b/>
          <w:sz w:val="28"/>
          <w:szCs w:val="28"/>
        </w:rPr>
      </w:pPr>
      <w:r w:rsidRPr="007D01E3">
        <w:rPr>
          <w:rFonts w:cs="Times New Roman"/>
          <w:b/>
          <w:sz w:val="28"/>
          <w:szCs w:val="28"/>
        </w:rPr>
        <w:t>OPIS TE</w:t>
      </w:r>
      <w:bookmarkStart w:id="0" w:name="_GoBack"/>
      <w:bookmarkEnd w:id="0"/>
      <w:r w:rsidRPr="007D01E3">
        <w:rPr>
          <w:rFonts w:cs="Times New Roman"/>
          <w:b/>
          <w:sz w:val="28"/>
          <w:szCs w:val="28"/>
        </w:rPr>
        <w:t>CHNICZNY</w:t>
      </w:r>
    </w:p>
    <w:p w:rsidR="0092237A" w:rsidRPr="007D01E3" w:rsidRDefault="0092237A" w:rsidP="0092237A">
      <w:pPr>
        <w:pStyle w:val="Bezodstpw"/>
        <w:rPr>
          <w:rFonts w:cs="Times New Roman"/>
        </w:rPr>
      </w:pPr>
    </w:p>
    <w:p w:rsidR="00912A3E" w:rsidRPr="007D01E3" w:rsidRDefault="00912A3E" w:rsidP="00E158D7">
      <w:pPr>
        <w:pStyle w:val="Tekstpodstawowy2"/>
        <w:spacing w:line="276" w:lineRule="auto"/>
        <w:ind w:firstLine="708"/>
        <w:jc w:val="both"/>
        <w:rPr>
          <w:rFonts w:cs="Times New Roman"/>
        </w:rPr>
      </w:pPr>
      <w:r w:rsidRPr="007D01E3">
        <w:rPr>
          <w:rFonts w:cs="Times New Roman"/>
        </w:rPr>
        <w:t>Prace polegające na utwardzeniu części działki w obrębie siłowni zewnętrznych fitness obejmują poszczególne etapy robót takich jak: mechaniczne korytowanie na głębokość 35cm, mechaniczne profilowanie i zagęszczenie podłoża, wykonanie i zagęszczenie mechaniczne warstwy odsączającej grubości 10cm po zagęszczeniu, podbudowa z kruszywa łamanego - warstwa dolna o grubości po zagęszczeniu 10cm, warstwa górna z kruszywa łamanego grubości 6cm po zagęszczeniu oraz ułożeniu kostki brukowej grubości 6cm na podsypce piaskowej grubości 3cm. Wokoło zaplanowanej powierzchni utwardzenia ułożone zostaną obrzeża chodnikowe o wymiarach 30x8cm na podbudowie ławy betonowej. Utwardzenie terenu wykonuje się dla części działki przy istniejących urządzeniach do ćwiczeń f</w:t>
      </w:r>
      <w:r w:rsidR="0092237A" w:rsidRPr="007D01E3">
        <w:rPr>
          <w:rFonts w:cs="Times New Roman"/>
        </w:rPr>
        <w:t>itness.</w:t>
      </w:r>
      <w:r w:rsidR="00923483" w:rsidRPr="007D01E3">
        <w:rPr>
          <w:rFonts w:cs="Times New Roman"/>
        </w:rPr>
        <w:t xml:space="preserve"> Powierzchnia utwardzenia wynosić będzie :</w:t>
      </w:r>
    </w:p>
    <w:p w:rsidR="00923483" w:rsidRPr="007D01E3" w:rsidRDefault="00923483" w:rsidP="00923483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4,50mbx13,50mb=</w:t>
      </w:r>
      <w:r w:rsidRPr="007D01E3">
        <w:rPr>
          <w:rFonts w:cs="Times New Roman"/>
          <w:b/>
        </w:rPr>
        <w:t>60,75m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  <w:vertAlign w:val="superscript"/>
        </w:rPr>
        <w:t xml:space="preserve"> </w:t>
      </w:r>
      <w:r w:rsidRPr="007D01E3">
        <w:rPr>
          <w:rFonts w:cs="Times New Roman"/>
        </w:rPr>
        <w:t xml:space="preserve">w Bąkowie </w:t>
      </w:r>
    </w:p>
    <w:p w:rsidR="00E158D7" w:rsidRPr="007D01E3" w:rsidRDefault="00E158D7" w:rsidP="00E158D7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4,50mbx6,50mb=29,25m</w:t>
      </w:r>
      <w:r w:rsidRPr="007D01E3">
        <w:rPr>
          <w:rFonts w:cs="Times New Roman"/>
          <w:vertAlign w:val="superscript"/>
        </w:rPr>
        <w:t>2</w:t>
      </w:r>
      <w:r w:rsidRPr="007D01E3">
        <w:rPr>
          <w:rFonts w:cs="Times New Roman"/>
        </w:rPr>
        <w:t xml:space="preserve"> oraz 4,50mbx6,00mb=27,00m</w:t>
      </w:r>
      <w:r w:rsidRPr="007D01E3">
        <w:rPr>
          <w:rFonts w:cs="Times New Roman"/>
          <w:vertAlign w:val="superscript"/>
        </w:rPr>
        <w:t>2</w:t>
      </w:r>
      <w:r w:rsidR="00363EAC" w:rsidRPr="007D01E3">
        <w:rPr>
          <w:rFonts w:cs="Times New Roman"/>
        </w:rPr>
        <w:t xml:space="preserve"> ł</w:t>
      </w:r>
      <w:r w:rsidRPr="007D01E3">
        <w:rPr>
          <w:rFonts w:cs="Times New Roman"/>
        </w:rPr>
        <w:t xml:space="preserve">ączna suma powierzchni utwardzenia wyniesie </w:t>
      </w:r>
      <w:r w:rsidRPr="007D01E3">
        <w:rPr>
          <w:rFonts w:cs="Times New Roman"/>
          <w:b/>
        </w:rPr>
        <w:t>56,25m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</w:rPr>
        <w:t xml:space="preserve"> w Gałązczycach</w:t>
      </w:r>
    </w:p>
    <w:p w:rsidR="00923483" w:rsidRPr="007D01E3" w:rsidRDefault="00363EAC" w:rsidP="00923483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6,50mbx26,50mb=</w:t>
      </w:r>
      <w:r w:rsidRPr="007D01E3">
        <w:rPr>
          <w:rFonts w:cs="Times New Roman"/>
          <w:b/>
        </w:rPr>
        <w:t>172,25m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</w:rPr>
        <w:t xml:space="preserve"> w Grodkowie</w:t>
      </w:r>
    </w:p>
    <w:p w:rsidR="001C6863" w:rsidRPr="007D01E3" w:rsidRDefault="001C6863" w:rsidP="001C6863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9,00mbx6,50mb=</w:t>
      </w:r>
      <w:r w:rsidRPr="007D01E3">
        <w:rPr>
          <w:rFonts w:cs="Times New Roman"/>
          <w:b/>
        </w:rPr>
        <w:t>58,50m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</w:rPr>
        <w:t xml:space="preserve"> w Kolnicy</w:t>
      </w:r>
    </w:p>
    <w:p w:rsidR="00363EAC" w:rsidRPr="007D01E3" w:rsidRDefault="001C6863" w:rsidP="00923483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4,60mbx12,50mb=</w:t>
      </w:r>
      <w:r w:rsidRPr="007D01E3">
        <w:rPr>
          <w:rFonts w:cs="Times New Roman"/>
          <w:b/>
        </w:rPr>
        <w:t>57,50m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</w:rPr>
        <w:t xml:space="preserve"> w Lubczy</w:t>
      </w:r>
    </w:p>
    <w:p w:rsidR="001C6863" w:rsidRPr="007D01E3" w:rsidRDefault="004E0B17" w:rsidP="00923483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4,30mbx6,20mb=26,66m</w:t>
      </w:r>
      <w:r w:rsidRPr="007D01E3">
        <w:rPr>
          <w:rFonts w:cs="Times New Roman"/>
          <w:vertAlign w:val="superscript"/>
        </w:rPr>
        <w:t>2</w:t>
      </w:r>
      <w:r w:rsidRPr="007D01E3">
        <w:rPr>
          <w:rFonts w:cs="Times New Roman"/>
        </w:rPr>
        <w:t xml:space="preserve"> oraz 4,60mbx6,40mb=29,44m</w:t>
      </w:r>
      <w:r w:rsidRPr="007D01E3">
        <w:rPr>
          <w:rFonts w:cs="Times New Roman"/>
          <w:vertAlign w:val="superscript"/>
        </w:rPr>
        <w:t>2</w:t>
      </w:r>
      <w:r w:rsidRPr="007D01E3">
        <w:rPr>
          <w:rFonts w:cs="Times New Roman"/>
        </w:rPr>
        <w:t xml:space="preserve"> łączna suma powierzchni utwardzenia wyniesie </w:t>
      </w:r>
      <w:r w:rsidRPr="007D01E3">
        <w:rPr>
          <w:rFonts w:cs="Times New Roman"/>
          <w:b/>
        </w:rPr>
        <w:t>56,10m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</w:rPr>
        <w:t xml:space="preserve"> w Nowej Małej Wsi</w:t>
      </w:r>
    </w:p>
    <w:p w:rsidR="0054005E" w:rsidRPr="007D01E3" w:rsidRDefault="004E0B17" w:rsidP="004E0B17">
      <w:pPr>
        <w:pStyle w:val="Tekstpodstawowy2"/>
        <w:numPr>
          <w:ilvl w:val="0"/>
          <w:numId w:val="3"/>
        </w:numPr>
        <w:spacing w:line="276" w:lineRule="auto"/>
        <w:rPr>
          <w:rFonts w:cs="Times New Roman"/>
        </w:rPr>
      </w:pPr>
      <w:r w:rsidRPr="007D01E3">
        <w:rPr>
          <w:rFonts w:cs="Times New Roman"/>
        </w:rPr>
        <w:t>4,60mbx6,50mb=29,90m</w:t>
      </w:r>
      <w:r w:rsidRPr="007D01E3">
        <w:rPr>
          <w:rFonts w:cs="Times New Roman"/>
          <w:vertAlign w:val="superscript"/>
        </w:rPr>
        <w:t>2</w:t>
      </w:r>
      <w:r w:rsidRPr="007D01E3">
        <w:rPr>
          <w:rFonts w:cs="Times New Roman"/>
        </w:rPr>
        <w:t xml:space="preserve"> oraz 4,40mbx6,00mb=26,40m</w:t>
      </w:r>
      <w:r w:rsidRPr="007D01E3">
        <w:rPr>
          <w:rFonts w:cs="Times New Roman"/>
          <w:vertAlign w:val="superscript"/>
        </w:rPr>
        <w:t>2</w:t>
      </w:r>
      <w:r w:rsidRPr="007D01E3">
        <w:rPr>
          <w:rFonts w:cs="Times New Roman"/>
        </w:rPr>
        <w:t xml:space="preserve"> ł</w:t>
      </w:r>
      <w:r w:rsidRPr="007D01E3">
        <w:rPr>
          <w:rFonts w:cs="Times New Roman"/>
        </w:rPr>
        <w:t xml:space="preserve">ączna suma powierzchni utwardzenia wyniesie </w:t>
      </w:r>
      <w:r w:rsidRPr="007D01E3">
        <w:rPr>
          <w:rFonts w:cs="Times New Roman"/>
          <w:b/>
        </w:rPr>
        <w:t>56,30m</w:t>
      </w:r>
      <w:r w:rsidRPr="007D01E3">
        <w:rPr>
          <w:rFonts w:cs="Times New Roman"/>
          <w:b/>
          <w:vertAlign w:val="superscript"/>
        </w:rPr>
        <w:t>2</w:t>
      </w:r>
      <w:r w:rsidRPr="007D01E3">
        <w:rPr>
          <w:rFonts w:cs="Times New Roman"/>
        </w:rPr>
        <w:t xml:space="preserve"> w Przylesiu Dolnym</w:t>
      </w:r>
    </w:p>
    <w:sectPr w:rsidR="0054005E" w:rsidRPr="007D0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07EE4"/>
    <w:multiLevelType w:val="hybridMultilevel"/>
    <w:tmpl w:val="B686B11A"/>
    <w:lvl w:ilvl="0" w:tplc="DF74F368">
      <w:start w:val="1"/>
      <w:numFmt w:val="bullet"/>
      <w:pStyle w:val="tabel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A475EC"/>
    <w:multiLevelType w:val="hybridMultilevel"/>
    <w:tmpl w:val="90A6B366"/>
    <w:lvl w:ilvl="0" w:tplc="DE18CE6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F81FA1"/>
    <w:multiLevelType w:val="hybridMultilevel"/>
    <w:tmpl w:val="F32A13AE"/>
    <w:lvl w:ilvl="0" w:tplc="8F926C1C">
      <w:start w:val="5"/>
      <w:numFmt w:val="bullet"/>
      <w:pStyle w:val="KRESKA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5CD"/>
    <w:rsid w:val="001C6863"/>
    <w:rsid w:val="002F30D9"/>
    <w:rsid w:val="00363EAC"/>
    <w:rsid w:val="004E0B17"/>
    <w:rsid w:val="0054005E"/>
    <w:rsid w:val="00612BB9"/>
    <w:rsid w:val="007D01E3"/>
    <w:rsid w:val="007F3756"/>
    <w:rsid w:val="00912A3E"/>
    <w:rsid w:val="0092237A"/>
    <w:rsid w:val="00923483"/>
    <w:rsid w:val="009975CD"/>
    <w:rsid w:val="00A557E8"/>
    <w:rsid w:val="00C53873"/>
    <w:rsid w:val="00E158D7"/>
    <w:rsid w:val="00EE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A9101-E45B-4140-9D87-51940572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next w:val="Bezodstpw"/>
    <w:qFormat/>
    <w:rsid w:val="007F3756"/>
    <w:pPr>
      <w:spacing w:after="40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612BB9"/>
    <w:pPr>
      <w:keepNext/>
      <w:spacing w:after="0" w:line="240" w:lineRule="auto"/>
      <w:outlineLvl w:val="0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F375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gwek1Znak">
    <w:name w:val="Nagłówek 1 Znak"/>
    <w:basedOn w:val="Domylnaczcionkaakapitu"/>
    <w:link w:val="Nagwek1"/>
    <w:rsid w:val="00612BB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53873"/>
    <w:pPr>
      <w:spacing w:after="0"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538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ormal">
    <w:name w:val="z_normal"/>
    <w:rsid w:val="00C53873"/>
    <w:pPr>
      <w:widowControl w:val="0"/>
      <w:autoSpaceDE w:val="0"/>
      <w:autoSpaceDN w:val="0"/>
      <w:adjustRightInd w:val="0"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1">
    <w:name w:val="z1"/>
    <w:rsid w:val="00C53873"/>
    <w:pPr>
      <w:widowControl w:val="0"/>
      <w:tabs>
        <w:tab w:val="left" w:pos="397"/>
      </w:tabs>
      <w:autoSpaceDE w:val="0"/>
      <w:autoSpaceDN w:val="0"/>
      <w:adjustRightInd w:val="0"/>
      <w:spacing w:before="170" w:after="0" w:line="36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3"/>
      <w:lang w:eastAsia="pl-PL"/>
    </w:rPr>
  </w:style>
  <w:style w:type="paragraph" w:customStyle="1" w:styleId="z11">
    <w:name w:val="z11"/>
    <w:rsid w:val="00C53873"/>
    <w:pPr>
      <w:widowControl w:val="0"/>
      <w:autoSpaceDE w:val="0"/>
      <w:autoSpaceDN w:val="0"/>
      <w:adjustRightInd w:val="0"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  <w:u w:val="single"/>
      <w:lang w:eastAsia="pl-PL"/>
    </w:rPr>
  </w:style>
  <w:style w:type="paragraph" w:customStyle="1" w:styleId="KRESKA">
    <w:name w:val="KRESKA"/>
    <w:basedOn w:val="znormal"/>
    <w:rsid w:val="00C53873"/>
    <w:pPr>
      <w:numPr>
        <w:numId w:val="2"/>
      </w:numPr>
      <w:tabs>
        <w:tab w:val="num" w:pos="851"/>
      </w:tabs>
      <w:ind w:left="851" w:hanging="425"/>
    </w:pPr>
  </w:style>
  <w:style w:type="paragraph" w:customStyle="1" w:styleId="z3">
    <w:name w:val="z3"/>
    <w:rsid w:val="00C53873"/>
    <w:pPr>
      <w:keepNext/>
      <w:widowControl w:val="0"/>
      <w:autoSpaceDE w:val="0"/>
      <w:autoSpaceDN w:val="0"/>
      <w:adjustRightInd w:val="0"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4">
    <w:name w:val="z4"/>
    <w:rsid w:val="00C53873"/>
    <w:pPr>
      <w:widowControl w:val="0"/>
      <w:tabs>
        <w:tab w:val="left" w:pos="939"/>
      </w:tabs>
      <w:autoSpaceDE w:val="0"/>
      <w:autoSpaceDN w:val="0"/>
      <w:adjustRightInd w:val="0"/>
      <w:spacing w:before="57" w:after="0" w:line="360" w:lineRule="auto"/>
      <w:ind w:firstLine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al">
    <w:name w:val="zal"/>
    <w:rsid w:val="00C53873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bCs/>
      <w:color w:val="000000"/>
      <w:szCs w:val="23"/>
      <w:u w:val="single"/>
      <w:lang w:eastAsia="pl-PL"/>
    </w:rPr>
  </w:style>
  <w:style w:type="paragraph" w:customStyle="1" w:styleId="tabela">
    <w:name w:val="tabela"/>
    <w:rsid w:val="00C53873"/>
    <w:pPr>
      <w:widowControl w:val="0"/>
      <w:numPr>
        <w:numId w:val="1"/>
      </w:numPr>
      <w:tabs>
        <w:tab w:val="clear" w:pos="1381"/>
      </w:tabs>
      <w:autoSpaceDE w:val="0"/>
      <w:autoSpaceDN w:val="0"/>
      <w:adjustRightInd w:val="0"/>
      <w:spacing w:before="100" w:beforeAutospacing="1" w:after="0" w:line="240" w:lineRule="auto"/>
      <w:ind w:left="113" w:firstLine="0"/>
    </w:pPr>
    <w:rPr>
      <w:rFonts w:ascii="Times New Roman" w:eastAsia="Times New Roman" w:hAnsi="Times New Roman" w:cs="Times New Roman"/>
      <w:color w:val="000000"/>
      <w:sz w:val="20"/>
      <w:szCs w:val="19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12A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2A3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Dlugosz_Mateusz</dc:creator>
  <cp:keywords/>
  <dc:description/>
  <cp:lastModifiedBy>Dlugosz_Mateusz</cp:lastModifiedBy>
  <cp:revision>14</cp:revision>
  <dcterms:created xsi:type="dcterms:W3CDTF">2015-03-25T10:36:00Z</dcterms:created>
  <dcterms:modified xsi:type="dcterms:W3CDTF">2015-03-25T11:22:00Z</dcterms:modified>
</cp:coreProperties>
</file>